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F742" w14:textId="0777F077" w:rsidR="00AA14C8" w:rsidRPr="005B7D67" w:rsidRDefault="00AA14C8" w:rsidP="00AA14C8">
      <w:pPr>
        <w:pStyle w:val="Titre"/>
        <w:tabs>
          <w:tab w:val="left" w:pos="6804"/>
        </w:tabs>
        <w:ind w:left="7144" w:right="113"/>
        <w:jc w:val="both"/>
        <w:rPr>
          <w:rFonts w:ascii="Times New Roman" w:hAnsi="Times New Roman"/>
          <w:b w:val="0"/>
          <w:color w:val="FF0000"/>
          <w:sz w:val="28"/>
          <w:szCs w:val="28"/>
          <w:u w:val="none"/>
        </w:rPr>
      </w:pPr>
      <w:r w:rsidRPr="005B7D67">
        <w:rPr>
          <w:rFonts w:ascii="Times New Roman" w:hAnsi="Times New Roman"/>
          <w:color w:val="FF0000"/>
          <w:sz w:val="28"/>
          <w:szCs w:val="28"/>
          <w:u w:val="none"/>
          <w:bdr w:val="single" w:sz="4" w:space="0" w:color="auto"/>
          <w:shd w:val="clear" w:color="auto" w:fill="BFBFBF" w:themeFill="background1" w:themeFillShade="BF"/>
        </w:rPr>
        <w:t>N° 202</w:t>
      </w:r>
      <w:r w:rsidR="00D200BD">
        <w:rPr>
          <w:rFonts w:ascii="Times New Roman" w:hAnsi="Times New Roman"/>
          <w:color w:val="FF0000"/>
          <w:sz w:val="28"/>
          <w:szCs w:val="28"/>
          <w:u w:val="none"/>
          <w:bdr w:val="single" w:sz="4" w:space="0" w:color="auto"/>
          <w:shd w:val="clear" w:color="auto" w:fill="BFBFBF" w:themeFill="background1" w:themeFillShade="BF"/>
        </w:rPr>
        <w:t>5</w:t>
      </w:r>
      <w:r w:rsidRPr="005B7D67">
        <w:rPr>
          <w:rFonts w:ascii="Times New Roman" w:hAnsi="Times New Roman"/>
          <w:color w:val="FF0000"/>
          <w:sz w:val="28"/>
          <w:szCs w:val="28"/>
          <w:u w:val="none"/>
          <w:bdr w:val="single" w:sz="4" w:space="0" w:color="auto"/>
          <w:shd w:val="clear" w:color="auto" w:fill="BFBFBF" w:themeFill="background1" w:themeFillShade="BF"/>
        </w:rPr>
        <w:t>/</w:t>
      </w:r>
      <w:r w:rsidR="00EA2AFC" w:rsidRPr="005B7D67">
        <w:rPr>
          <w:rFonts w:ascii="Times New Roman" w:hAnsi="Times New Roman"/>
          <w:color w:val="FF0000"/>
          <w:sz w:val="28"/>
          <w:szCs w:val="28"/>
          <w:u w:val="none"/>
          <w:bdr w:val="single" w:sz="4" w:space="0" w:color="auto"/>
          <w:shd w:val="clear" w:color="auto" w:fill="BFBFBF" w:themeFill="background1" w:themeFillShade="BF"/>
        </w:rPr>
        <w:t>0</w:t>
      </w:r>
      <w:r w:rsidR="00507DCB">
        <w:rPr>
          <w:rFonts w:ascii="Times New Roman" w:hAnsi="Times New Roman"/>
          <w:color w:val="FF0000"/>
          <w:sz w:val="28"/>
          <w:szCs w:val="28"/>
          <w:u w:val="none"/>
          <w:bdr w:val="single" w:sz="4" w:space="0" w:color="auto"/>
          <w:shd w:val="clear" w:color="auto" w:fill="BFBFBF" w:themeFill="background1" w:themeFillShade="BF"/>
        </w:rPr>
        <w:t>43</w:t>
      </w:r>
    </w:p>
    <w:p w14:paraId="53626602" w14:textId="77777777" w:rsidR="00AA14C8" w:rsidRPr="0070421E" w:rsidRDefault="00AA14C8" w:rsidP="00AA14C8">
      <w:pPr>
        <w:pStyle w:val="Titre"/>
        <w:shd w:val="clear" w:color="auto" w:fill="FFFFFF"/>
        <w:rPr>
          <w:rFonts w:ascii="Times New Roman" w:hAnsi="Times New Roman"/>
          <w:sz w:val="12"/>
          <w:szCs w:val="12"/>
          <w:u w:val="none"/>
        </w:rPr>
      </w:pPr>
    </w:p>
    <w:p w14:paraId="00F03C10" w14:textId="77777777" w:rsidR="00AA14C8" w:rsidRPr="00813285" w:rsidRDefault="00AA14C8" w:rsidP="00AA14C8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/>
          <w:sz w:val="6"/>
          <w:szCs w:val="6"/>
          <w:u w:val="none"/>
        </w:rPr>
      </w:pPr>
    </w:p>
    <w:p w14:paraId="1B3CE36B" w14:textId="53EAC68C" w:rsidR="00AA14C8" w:rsidRPr="00813285" w:rsidRDefault="00AA14C8" w:rsidP="00AA14C8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072"/>
        </w:tabs>
        <w:rPr>
          <w:rFonts w:ascii="Times New Roman" w:hAnsi="Times New Roman"/>
          <w:sz w:val="24"/>
          <w:szCs w:val="24"/>
          <w:u w:val="none"/>
        </w:rPr>
      </w:pPr>
      <w:r w:rsidRPr="00813285">
        <w:rPr>
          <w:rFonts w:ascii="Times New Roman" w:hAnsi="Times New Roman"/>
          <w:sz w:val="24"/>
          <w:szCs w:val="24"/>
          <w:u w:val="none"/>
        </w:rPr>
        <w:t xml:space="preserve">ARRETE </w:t>
      </w:r>
      <w:r>
        <w:rPr>
          <w:rFonts w:ascii="Times New Roman" w:hAnsi="Times New Roman"/>
          <w:sz w:val="24"/>
          <w:szCs w:val="24"/>
          <w:u w:val="none"/>
        </w:rPr>
        <w:t>MUNICIPAL</w:t>
      </w:r>
    </w:p>
    <w:p w14:paraId="6D41EA35" w14:textId="324EB724" w:rsidR="00AA14C8" w:rsidRDefault="00AA14C8" w:rsidP="00AA14C8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072"/>
        </w:tabs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REGLEMENTANT LA CIRCULATION ET LE STATIONNEMENT</w:t>
      </w:r>
    </w:p>
    <w:p w14:paraId="150FBC38" w14:textId="49B0C77B" w:rsidR="00AA14C8" w:rsidRPr="00650463" w:rsidRDefault="00943607" w:rsidP="00AA14C8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072"/>
        </w:tabs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PIETONISATION DE L’AVENUE </w:t>
      </w:r>
      <w:r w:rsidR="00850BEE">
        <w:rPr>
          <w:rFonts w:ascii="Times New Roman" w:hAnsi="Times New Roman"/>
          <w:sz w:val="24"/>
          <w:szCs w:val="24"/>
          <w:u w:val="none"/>
        </w:rPr>
        <w:t>HOUDART</w:t>
      </w:r>
      <w:r w:rsidR="00A33B8C">
        <w:rPr>
          <w:rFonts w:ascii="Times New Roman" w:hAnsi="Times New Roman"/>
          <w:sz w:val="24"/>
          <w:szCs w:val="24"/>
          <w:u w:val="none"/>
        </w:rPr>
        <w:t xml:space="preserve"> </w:t>
      </w:r>
      <w:r w:rsidR="00507DCB">
        <w:rPr>
          <w:rFonts w:ascii="Times New Roman" w:hAnsi="Times New Roman"/>
          <w:sz w:val="24"/>
          <w:szCs w:val="24"/>
          <w:u w:val="none"/>
        </w:rPr>
        <w:t>SAISON 2025</w:t>
      </w:r>
    </w:p>
    <w:p w14:paraId="17B470C9" w14:textId="41342501" w:rsidR="00AA14C8" w:rsidRPr="00813285" w:rsidRDefault="00AA14C8" w:rsidP="00AA14C8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imes New Roman" w:hAnsi="Times New Roman"/>
          <w:sz w:val="6"/>
          <w:szCs w:val="6"/>
          <w:u w:val="none"/>
        </w:rPr>
      </w:pPr>
    </w:p>
    <w:p w14:paraId="175C9050" w14:textId="77777777" w:rsidR="00AA14C8" w:rsidRPr="0070421E" w:rsidRDefault="00AA14C8" w:rsidP="00AA14C8">
      <w:pPr>
        <w:rPr>
          <w:rFonts w:ascii="Times New Roman" w:hAnsi="Times New Roman"/>
          <w:bCs/>
          <w:sz w:val="12"/>
          <w:szCs w:val="12"/>
        </w:rPr>
      </w:pPr>
    </w:p>
    <w:p w14:paraId="66B261E1" w14:textId="5F698E5C" w:rsidR="00CA3B95" w:rsidRDefault="00CA3B95" w:rsidP="005B7D67">
      <w:pPr>
        <w:widowControl w:val="0"/>
        <w:suppressAutoHyphens/>
        <w:overflowPunct w:val="0"/>
        <w:autoSpaceDE w:val="0"/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Le Maire,</w:t>
      </w:r>
    </w:p>
    <w:p w14:paraId="61FD7CC9" w14:textId="614B8817" w:rsidR="005B7D67" w:rsidRPr="005B7D67" w:rsidRDefault="005B7D67" w:rsidP="005B7D67">
      <w:pPr>
        <w:widowControl w:val="0"/>
        <w:suppressAutoHyphens/>
        <w:overflowPunct w:val="0"/>
        <w:autoSpaceDE w:val="0"/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 w:rsidRPr="005B7D6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VU le code général des collectivités territoriales et notamment les articles L 2213.1 à L 2213.6 ;</w:t>
      </w:r>
    </w:p>
    <w:p w14:paraId="54A915A4" w14:textId="77777777" w:rsidR="005B7D67" w:rsidRPr="005B7D67" w:rsidRDefault="005B7D67" w:rsidP="005B7D67">
      <w:pPr>
        <w:widowControl w:val="0"/>
        <w:suppressAutoHyphens/>
        <w:overflowPunct w:val="0"/>
        <w:autoSpaceDE w:val="0"/>
        <w:spacing w:after="120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 w:rsidRPr="005B7D67">
        <w:rPr>
          <w:rFonts w:asciiTheme="majorHAnsi" w:hAnsiTheme="majorHAnsi" w:cstheme="majorHAnsi"/>
          <w:sz w:val="22"/>
          <w:szCs w:val="22"/>
          <w:lang w:eastAsia="ar-SA"/>
        </w:rPr>
        <w:t xml:space="preserve">VU le </w:t>
      </w:r>
      <w:r w:rsidRPr="005B7D6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code de la route et </w:t>
      </w:r>
      <w:r w:rsidRPr="005B7D67">
        <w:rPr>
          <w:rFonts w:asciiTheme="majorHAnsi" w:hAnsiTheme="majorHAnsi" w:cstheme="majorHAnsi"/>
          <w:sz w:val="22"/>
          <w:szCs w:val="22"/>
          <w:lang w:eastAsia="ar-SA"/>
        </w:rPr>
        <w:t xml:space="preserve">notamment les articles </w:t>
      </w:r>
      <w:r w:rsidRPr="005B7D6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R 110.1, R 110.2, R 411.5, R 411.8, R 411.25, R 417.4, R 417.9, R 417.10 et R417.11 ;</w:t>
      </w:r>
    </w:p>
    <w:p w14:paraId="75B0209F" w14:textId="77777777" w:rsidR="005B7D67" w:rsidRPr="005B7D67" w:rsidRDefault="005B7D67" w:rsidP="005B7D67">
      <w:pPr>
        <w:widowControl w:val="0"/>
        <w:suppressAutoHyphens/>
        <w:overflowPunct w:val="0"/>
        <w:autoSpaceDE w:val="0"/>
        <w:spacing w:after="283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 w:rsidRPr="005B7D67">
        <w:rPr>
          <w:rFonts w:asciiTheme="majorHAnsi" w:hAnsiTheme="majorHAnsi" w:cstheme="majorHAnsi"/>
          <w:bCs/>
          <w:color w:val="000000"/>
          <w:sz w:val="22"/>
          <w:szCs w:val="22"/>
          <w:lang w:eastAsia="ar-SA"/>
        </w:rPr>
        <w:t>VU</w:t>
      </w:r>
      <w:r w:rsidRPr="005B7D6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l'arrêté interministériel du 24 novembre 1967 modifié relatif à la signalisation des routes et autoroutes ;</w:t>
      </w:r>
    </w:p>
    <w:p w14:paraId="00E0711F" w14:textId="77777777" w:rsidR="005B7D67" w:rsidRPr="005B7D67" w:rsidRDefault="005B7D67" w:rsidP="005B7D67">
      <w:pPr>
        <w:widowControl w:val="0"/>
        <w:suppressAutoHyphens/>
        <w:overflowPunct w:val="0"/>
        <w:autoSpaceDE w:val="0"/>
        <w:spacing w:after="283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5B7D67">
        <w:rPr>
          <w:rFonts w:asciiTheme="majorHAnsi" w:hAnsiTheme="majorHAnsi" w:cstheme="majorHAnsi"/>
          <w:sz w:val="22"/>
          <w:szCs w:val="22"/>
          <w:lang w:eastAsia="ar-SA"/>
        </w:rPr>
        <w:t>VU l'instruction interministérielle sur la signalisation routière, (livre I - quatrième partie - signalisation de prescription absolue approuvée par l'arrêté interministériel du 7 juin 1977 modifié et septième partie – marques sur chaussées – approuvée par l'arrêté interministériel du 16 février 1988 modifié) ;</w:t>
      </w:r>
    </w:p>
    <w:p w14:paraId="3D606164" w14:textId="77777777" w:rsidR="005B7D67" w:rsidRPr="005B7D67" w:rsidRDefault="005B7D67" w:rsidP="005B7D67">
      <w:pPr>
        <w:pStyle w:val="vu"/>
        <w:spacing w:after="0" w:line="240" w:lineRule="auto"/>
        <w:ind w:left="0" w:firstLine="0"/>
        <w:rPr>
          <w:rFonts w:asciiTheme="majorHAnsi" w:hAnsiTheme="majorHAnsi" w:cstheme="majorHAnsi"/>
          <w:sz w:val="22"/>
          <w:szCs w:val="22"/>
        </w:rPr>
      </w:pPr>
      <w:r w:rsidRPr="005B7D67">
        <w:rPr>
          <w:rFonts w:asciiTheme="majorHAnsi" w:hAnsiTheme="majorHAnsi" w:cstheme="majorHAnsi"/>
          <w:b/>
          <w:sz w:val="22"/>
          <w:szCs w:val="22"/>
        </w:rPr>
        <w:t>CONSIDERANT</w:t>
      </w:r>
      <w:r w:rsidRPr="005B7D67">
        <w:rPr>
          <w:rFonts w:asciiTheme="majorHAnsi" w:hAnsiTheme="majorHAnsi" w:cstheme="majorHAnsi"/>
          <w:sz w:val="22"/>
          <w:szCs w:val="22"/>
        </w:rPr>
        <w:t xml:space="preserve"> qu’en période d’accroissement de la population, il est nécessaire de prendre les mesures de police destinées à assurer la sécurité des piétons, </w:t>
      </w:r>
    </w:p>
    <w:p w14:paraId="1B542317" w14:textId="37C2D978" w:rsidR="00AA14C8" w:rsidRPr="00D200BD" w:rsidRDefault="00AA14C8" w:rsidP="00D200BD">
      <w:pPr>
        <w:spacing w:after="6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B7D67">
        <w:rPr>
          <w:rFonts w:asciiTheme="majorHAnsi" w:hAnsiTheme="majorHAnsi" w:cstheme="majorHAnsi"/>
          <w:noProof/>
          <w:sz w:val="22"/>
          <w:szCs w:val="22"/>
          <w:bdr w:val="single" w:sz="4" w:space="0" w:color="auto"/>
          <w:shd w:val="clear" w:color="auto" w:fill="E0E0E0"/>
        </w:rPr>
        <w:drawing>
          <wp:anchor distT="0" distB="0" distL="114300" distR="114300" simplePos="0" relativeHeight="251661312" behindDoc="1" locked="0" layoutInCell="1" allowOverlap="1" wp14:anchorId="40E5D2BC" wp14:editId="59BF5C32">
            <wp:simplePos x="0" y="0"/>
            <wp:positionH relativeFrom="margin">
              <wp:align>center</wp:align>
            </wp:positionH>
            <wp:positionV relativeFrom="page">
              <wp:posOffset>2700655</wp:posOffset>
            </wp:positionV>
            <wp:extent cx="2552400" cy="6033600"/>
            <wp:effectExtent l="0" t="0" r="635" b="5715"/>
            <wp:wrapNone/>
            <wp:docPr id="4" name="Image 4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/>
                  </pic:nvPicPr>
                  <pic:blipFill>
                    <a:blip r:embed="rId7">
                      <a:alphaModFix am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60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7D67">
        <w:rPr>
          <w:rFonts w:asciiTheme="majorHAnsi" w:hAnsiTheme="majorHAnsi" w:cstheme="majorHAnsi"/>
          <w:b/>
          <w:sz w:val="22"/>
          <w:szCs w:val="22"/>
          <w:u w:val="single"/>
        </w:rPr>
        <w:t>ARRETE</w:t>
      </w:r>
    </w:p>
    <w:p w14:paraId="00B2A93C" w14:textId="482767AC" w:rsidR="005B7D67" w:rsidRDefault="005B7D67" w:rsidP="005B7D67">
      <w:pPr>
        <w:pStyle w:val="a2"/>
        <w:tabs>
          <w:tab w:val="clear" w:pos="1701"/>
        </w:tabs>
        <w:spacing w:after="0" w:line="24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 w:rsidRPr="005B7D67">
        <w:rPr>
          <w:rFonts w:asciiTheme="majorHAnsi" w:hAnsiTheme="majorHAnsi" w:cstheme="majorHAnsi"/>
          <w:b/>
          <w:sz w:val="22"/>
          <w:szCs w:val="22"/>
          <w:u w:val="single"/>
        </w:rPr>
        <w:t xml:space="preserve">ARTICLE 1 : </w:t>
      </w:r>
      <w:r w:rsidRPr="005B7D67">
        <w:rPr>
          <w:rFonts w:asciiTheme="majorHAnsi" w:hAnsiTheme="majorHAnsi" w:cstheme="majorHAnsi"/>
          <w:b/>
          <w:sz w:val="22"/>
          <w:szCs w:val="22"/>
        </w:rPr>
        <w:t xml:space="preserve">La circulation et le stationnement des véhicules de toutes catégories à l’exception des véhicules de secours et de service seront interdits avenue </w:t>
      </w:r>
      <w:proofErr w:type="spellStart"/>
      <w:r w:rsidRPr="005B7D67">
        <w:rPr>
          <w:rFonts w:asciiTheme="majorHAnsi" w:hAnsiTheme="majorHAnsi" w:cstheme="majorHAnsi"/>
          <w:b/>
          <w:sz w:val="22"/>
          <w:szCs w:val="22"/>
        </w:rPr>
        <w:t>Houdart</w:t>
      </w:r>
      <w:proofErr w:type="spellEnd"/>
      <w:r w:rsidR="00FC18E1">
        <w:rPr>
          <w:rFonts w:asciiTheme="majorHAnsi" w:hAnsiTheme="majorHAnsi" w:cstheme="majorHAnsi"/>
          <w:b/>
          <w:sz w:val="22"/>
          <w:szCs w:val="22"/>
        </w:rPr>
        <w:t>,</w:t>
      </w:r>
    </w:p>
    <w:p w14:paraId="750A2923" w14:textId="77777777" w:rsidR="00507DCB" w:rsidRDefault="00507DCB" w:rsidP="005B7D67">
      <w:pPr>
        <w:pStyle w:val="a2"/>
        <w:tabs>
          <w:tab w:val="clear" w:pos="1701"/>
        </w:tabs>
        <w:spacing w:after="0" w:line="24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21BF8612" w14:textId="133C21F0" w:rsidR="00507DCB" w:rsidRDefault="00507DCB" w:rsidP="00507DCB">
      <w:pPr>
        <w:pStyle w:val="a2"/>
        <w:numPr>
          <w:ilvl w:val="0"/>
          <w:numId w:val="6"/>
        </w:numPr>
        <w:tabs>
          <w:tab w:val="clear" w:pos="1701"/>
        </w:tabs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du</w:t>
      </w:r>
      <w:proofErr w:type="gramEnd"/>
      <w:r>
        <w:rPr>
          <w:rFonts w:asciiTheme="majorHAnsi" w:hAnsiTheme="majorHAnsi" w:cstheme="majorHAnsi"/>
          <w:b/>
          <w:sz w:val="22"/>
          <w:szCs w:val="22"/>
        </w:rPr>
        <w:t xml:space="preserve"> samedi 5 avril au dimanche 4 mai inclus</w:t>
      </w:r>
      <w:r w:rsidR="00FC7EF5">
        <w:rPr>
          <w:rFonts w:asciiTheme="majorHAnsi" w:hAnsiTheme="majorHAnsi" w:cstheme="majorHAnsi"/>
          <w:b/>
          <w:sz w:val="22"/>
          <w:szCs w:val="22"/>
        </w:rPr>
        <w:t xml:space="preserve"> (vacances scolaires)</w:t>
      </w:r>
    </w:p>
    <w:p w14:paraId="3FBBF326" w14:textId="6CB74E92" w:rsidR="00507DCB" w:rsidRDefault="00507DCB" w:rsidP="00507DCB">
      <w:pPr>
        <w:pStyle w:val="a2"/>
        <w:numPr>
          <w:ilvl w:val="0"/>
          <w:numId w:val="6"/>
        </w:numPr>
        <w:tabs>
          <w:tab w:val="clear" w:pos="1701"/>
        </w:tabs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du</w:t>
      </w:r>
      <w:proofErr w:type="gramEnd"/>
      <w:r>
        <w:rPr>
          <w:rFonts w:asciiTheme="majorHAnsi" w:hAnsiTheme="majorHAnsi" w:cstheme="majorHAnsi"/>
          <w:b/>
          <w:sz w:val="22"/>
          <w:szCs w:val="22"/>
        </w:rPr>
        <w:t xml:space="preserve"> jeudi 8 mai au dimanche 11 mai inclus </w:t>
      </w:r>
    </w:p>
    <w:p w14:paraId="7ADE286D" w14:textId="02E162EF" w:rsidR="00507DCB" w:rsidRDefault="00507DCB" w:rsidP="00507DCB">
      <w:pPr>
        <w:pStyle w:val="a2"/>
        <w:numPr>
          <w:ilvl w:val="0"/>
          <w:numId w:val="6"/>
        </w:numPr>
        <w:tabs>
          <w:tab w:val="clear" w:pos="1701"/>
        </w:tabs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du</w:t>
      </w:r>
      <w:proofErr w:type="gramEnd"/>
      <w:r>
        <w:rPr>
          <w:rFonts w:asciiTheme="majorHAnsi" w:hAnsiTheme="majorHAnsi" w:cstheme="majorHAnsi"/>
          <w:b/>
          <w:sz w:val="22"/>
          <w:szCs w:val="22"/>
        </w:rPr>
        <w:t xml:space="preserve"> samedi 17 mai au dimanche 18 mai inclus</w:t>
      </w:r>
    </w:p>
    <w:p w14:paraId="2CC031B6" w14:textId="730DFF42" w:rsidR="00507DCB" w:rsidRDefault="00507DCB" w:rsidP="00507DCB">
      <w:pPr>
        <w:pStyle w:val="a2"/>
        <w:numPr>
          <w:ilvl w:val="0"/>
          <w:numId w:val="6"/>
        </w:numPr>
        <w:tabs>
          <w:tab w:val="clear" w:pos="1701"/>
        </w:tabs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du</w:t>
      </w:r>
      <w:proofErr w:type="gramEnd"/>
      <w:r>
        <w:rPr>
          <w:rFonts w:asciiTheme="majorHAnsi" w:hAnsiTheme="majorHAnsi" w:cstheme="majorHAnsi"/>
          <w:b/>
          <w:sz w:val="22"/>
          <w:szCs w:val="22"/>
        </w:rPr>
        <w:t xml:space="preserve"> samedi 24 mai au dimanche 25 mai inclus</w:t>
      </w:r>
    </w:p>
    <w:p w14:paraId="31E850B4" w14:textId="4590B50B" w:rsidR="00507DCB" w:rsidRDefault="00507DCB" w:rsidP="00507DCB">
      <w:pPr>
        <w:pStyle w:val="a2"/>
        <w:numPr>
          <w:ilvl w:val="0"/>
          <w:numId w:val="6"/>
        </w:numPr>
        <w:tabs>
          <w:tab w:val="clear" w:pos="1701"/>
        </w:tabs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proofErr w:type="gramStart"/>
      <w:r>
        <w:rPr>
          <w:rFonts w:asciiTheme="majorHAnsi" w:hAnsiTheme="majorHAnsi" w:cstheme="majorHAnsi"/>
          <w:b/>
          <w:sz w:val="22"/>
          <w:szCs w:val="22"/>
        </w:rPr>
        <w:t>du</w:t>
      </w:r>
      <w:proofErr w:type="gramEnd"/>
      <w:r>
        <w:rPr>
          <w:rFonts w:asciiTheme="majorHAnsi" w:hAnsiTheme="majorHAnsi" w:cstheme="majorHAnsi"/>
          <w:b/>
          <w:sz w:val="22"/>
          <w:szCs w:val="22"/>
        </w:rPr>
        <w:t xml:space="preserve"> jeudi 29 mai au dimanche 14 septembre inclus</w:t>
      </w:r>
    </w:p>
    <w:p w14:paraId="5CA2E9DC" w14:textId="77777777" w:rsidR="00507DCB" w:rsidRDefault="00507DCB" w:rsidP="005B7D67">
      <w:pPr>
        <w:pStyle w:val="a2"/>
        <w:tabs>
          <w:tab w:val="clear" w:pos="1701"/>
        </w:tabs>
        <w:spacing w:after="0" w:line="24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0098E07C" w14:textId="047E878F" w:rsidR="00FC18E1" w:rsidRDefault="00FC18E1" w:rsidP="005B7D67">
      <w:pPr>
        <w:pStyle w:val="a2"/>
        <w:tabs>
          <w:tab w:val="clear" w:pos="1701"/>
        </w:tabs>
        <w:spacing w:after="0" w:line="24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 w:rsidRPr="004B6EAC">
        <w:rPr>
          <w:rFonts w:asciiTheme="majorHAnsi" w:hAnsiTheme="majorHAnsi" w:cstheme="majorHAnsi"/>
          <w:b/>
          <w:sz w:val="22"/>
          <w:szCs w:val="22"/>
          <w:u w:val="single"/>
        </w:rPr>
        <w:t>ARTCLIE 2 :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D200BD">
        <w:rPr>
          <w:rFonts w:asciiTheme="majorHAnsi" w:hAnsiTheme="majorHAnsi" w:cstheme="majorHAnsi"/>
          <w:b/>
          <w:sz w:val="22"/>
          <w:szCs w:val="22"/>
        </w:rPr>
        <w:t>En dérogation à</w:t>
      </w:r>
      <w:r>
        <w:rPr>
          <w:rFonts w:asciiTheme="majorHAnsi" w:hAnsiTheme="majorHAnsi" w:cstheme="majorHAnsi"/>
          <w:b/>
          <w:sz w:val="22"/>
          <w:szCs w:val="22"/>
        </w:rPr>
        <w:t xml:space="preserve"> l’article 1</w:t>
      </w:r>
      <w:r w:rsidRPr="00FC18E1">
        <w:rPr>
          <w:rFonts w:asciiTheme="majorHAnsi" w:hAnsiTheme="majorHAnsi" w:cstheme="majorHAnsi"/>
          <w:b/>
          <w:sz w:val="22"/>
          <w:szCs w:val="22"/>
          <w:vertAlign w:val="superscript"/>
        </w:rPr>
        <w:t>er</w:t>
      </w:r>
      <w:r w:rsidR="00D200BD">
        <w:rPr>
          <w:rFonts w:asciiTheme="majorHAnsi" w:hAnsiTheme="majorHAnsi" w:cstheme="majorHAnsi"/>
          <w:b/>
          <w:sz w:val="22"/>
          <w:szCs w:val="22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</w:rPr>
        <w:t>le</w:t>
      </w:r>
      <w:r w:rsidR="004B6EAC">
        <w:rPr>
          <w:rFonts w:asciiTheme="majorHAnsi" w:hAnsiTheme="majorHAnsi" w:cstheme="majorHAnsi"/>
          <w:b/>
          <w:sz w:val="22"/>
          <w:szCs w:val="22"/>
        </w:rPr>
        <w:t>s</w:t>
      </w:r>
      <w:r>
        <w:rPr>
          <w:rFonts w:asciiTheme="majorHAnsi" w:hAnsiTheme="majorHAnsi" w:cstheme="majorHAnsi"/>
          <w:b/>
          <w:sz w:val="22"/>
          <w:szCs w:val="22"/>
        </w:rPr>
        <w:t xml:space="preserve"> livraison</w:t>
      </w:r>
      <w:r w:rsidR="004B6EAC">
        <w:rPr>
          <w:rFonts w:asciiTheme="majorHAnsi" w:hAnsiTheme="majorHAnsi" w:cstheme="majorHAnsi"/>
          <w:b/>
          <w:sz w:val="22"/>
          <w:szCs w:val="22"/>
        </w:rPr>
        <w:t>s</w:t>
      </w:r>
      <w:r>
        <w:rPr>
          <w:rFonts w:asciiTheme="majorHAnsi" w:hAnsiTheme="majorHAnsi" w:cstheme="majorHAnsi"/>
          <w:b/>
          <w:sz w:val="22"/>
          <w:szCs w:val="22"/>
        </w:rPr>
        <w:t xml:space="preserve"> seront autorisées de 8h00 à 10h30</w:t>
      </w:r>
    </w:p>
    <w:p w14:paraId="29834784" w14:textId="48065514" w:rsidR="00AA14C8" w:rsidRPr="00B2096E" w:rsidRDefault="00AA14C8" w:rsidP="00B2096E">
      <w:pPr>
        <w:pStyle w:val="a2"/>
        <w:tabs>
          <w:tab w:val="clear" w:pos="1701"/>
        </w:tabs>
        <w:spacing w:after="0" w:line="24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2C5B592A" w14:textId="23DC4BA3" w:rsidR="00AA14C8" w:rsidRPr="005B7D67" w:rsidRDefault="00AA14C8" w:rsidP="00AA14C8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5B7D67">
        <w:rPr>
          <w:rFonts w:asciiTheme="majorHAnsi" w:hAnsiTheme="majorHAnsi" w:cstheme="majorHAnsi"/>
          <w:b/>
          <w:sz w:val="22"/>
          <w:szCs w:val="22"/>
          <w:u w:val="single"/>
        </w:rPr>
        <w:t xml:space="preserve">ARTICLE </w:t>
      </w:r>
      <w:r w:rsidR="004B6EAC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="006D7BE7" w:rsidRPr="005B7D67">
        <w:rPr>
          <w:rFonts w:asciiTheme="majorHAnsi" w:hAnsiTheme="majorHAnsi" w:cstheme="majorHAnsi"/>
          <w:b/>
          <w:bCs/>
          <w:sz w:val="22"/>
          <w:szCs w:val="22"/>
        </w:rPr>
        <w:t xml:space="preserve"> :</w:t>
      </w:r>
      <w:r w:rsidRPr="005B7D67">
        <w:rPr>
          <w:rFonts w:asciiTheme="majorHAnsi" w:hAnsiTheme="majorHAnsi" w:cstheme="majorHAnsi"/>
          <w:sz w:val="22"/>
          <w:szCs w:val="22"/>
        </w:rPr>
        <w:t xml:space="preserve"> Les véhicules en infraction aux présentes dispositions pourront être mis en fourrière aux frais de leur propriétaire.</w:t>
      </w:r>
    </w:p>
    <w:p w14:paraId="47785B4D" w14:textId="77777777" w:rsidR="00AA14C8" w:rsidRPr="005B7D67" w:rsidRDefault="00AA14C8" w:rsidP="00AA14C8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6F5377E7" w14:textId="3D93FA20" w:rsidR="00AA14C8" w:rsidRPr="005B7D67" w:rsidRDefault="00AA14C8" w:rsidP="00AA14C8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5B7D67">
        <w:rPr>
          <w:rFonts w:asciiTheme="majorHAnsi" w:hAnsiTheme="majorHAnsi" w:cstheme="majorHAnsi"/>
          <w:b/>
          <w:sz w:val="22"/>
          <w:szCs w:val="22"/>
          <w:u w:val="single"/>
        </w:rPr>
        <w:t xml:space="preserve">ARTICLE </w:t>
      </w:r>
      <w:r w:rsidR="004B6EAC">
        <w:rPr>
          <w:rFonts w:asciiTheme="majorHAnsi" w:hAnsiTheme="majorHAnsi" w:cstheme="majorHAnsi"/>
          <w:b/>
          <w:sz w:val="22"/>
          <w:szCs w:val="22"/>
          <w:u w:val="single"/>
        </w:rPr>
        <w:t>4</w:t>
      </w:r>
      <w:r w:rsidRPr="005B7D67">
        <w:rPr>
          <w:rFonts w:asciiTheme="majorHAnsi" w:hAnsiTheme="majorHAnsi" w:cstheme="majorHAnsi"/>
          <w:b/>
          <w:sz w:val="22"/>
          <w:szCs w:val="22"/>
        </w:rPr>
        <w:t xml:space="preserve"> : </w:t>
      </w:r>
      <w:r w:rsidRPr="005B7D67">
        <w:rPr>
          <w:rFonts w:asciiTheme="majorHAnsi" w:hAnsiTheme="majorHAnsi" w:cstheme="majorHAnsi"/>
          <w:sz w:val="22"/>
          <w:szCs w:val="22"/>
        </w:rPr>
        <w:t>Toute contravention au présent arrêté sera constatée et poursuivie conformément aux lois et règlements en vigueur.</w:t>
      </w:r>
    </w:p>
    <w:p w14:paraId="702BDE70" w14:textId="77777777" w:rsidR="00AA14C8" w:rsidRPr="005B7D67" w:rsidRDefault="00AA14C8" w:rsidP="00AA14C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7EFA340" w14:textId="2C11F590" w:rsidR="00AA14C8" w:rsidRPr="005B7D67" w:rsidRDefault="00AA14C8" w:rsidP="00AA14C8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5B7D67">
        <w:rPr>
          <w:rFonts w:asciiTheme="majorHAnsi" w:hAnsiTheme="majorHAnsi" w:cstheme="majorHAnsi"/>
          <w:b/>
          <w:caps/>
          <w:sz w:val="22"/>
          <w:szCs w:val="22"/>
          <w:u w:val="single"/>
        </w:rPr>
        <w:t xml:space="preserve">Article </w:t>
      </w:r>
      <w:r w:rsidR="004B6EAC">
        <w:rPr>
          <w:rFonts w:asciiTheme="majorHAnsi" w:hAnsiTheme="majorHAnsi" w:cstheme="majorHAnsi"/>
          <w:b/>
          <w:caps/>
          <w:sz w:val="22"/>
          <w:szCs w:val="22"/>
          <w:u w:val="single"/>
        </w:rPr>
        <w:t>5</w:t>
      </w:r>
      <w:r w:rsidR="006D7BE7" w:rsidRPr="005B7D67">
        <w:rPr>
          <w:rFonts w:asciiTheme="majorHAnsi" w:hAnsiTheme="majorHAnsi" w:cstheme="majorHAnsi"/>
          <w:b/>
          <w:bCs/>
          <w:sz w:val="22"/>
          <w:szCs w:val="22"/>
        </w:rPr>
        <w:t xml:space="preserve"> :</w:t>
      </w:r>
      <w:r w:rsidRPr="005B7D67">
        <w:rPr>
          <w:rFonts w:asciiTheme="majorHAnsi" w:hAnsiTheme="majorHAnsi" w:cstheme="majorHAnsi"/>
          <w:sz w:val="22"/>
          <w:szCs w:val="22"/>
        </w:rPr>
        <w:t xml:space="preserve"> Ampliation du présent arrêté sera transmise à :</w:t>
      </w:r>
    </w:p>
    <w:p w14:paraId="66AB6467" w14:textId="7228D91D" w:rsidR="00D200BD" w:rsidRPr="00A15096" w:rsidRDefault="00D200BD" w:rsidP="00D200BD">
      <w:pPr>
        <w:pStyle w:val="Corpsdetexte"/>
        <w:spacing w:after="60"/>
        <w:rPr>
          <w:rFonts w:cs="Arial"/>
          <w:sz w:val="22"/>
          <w:szCs w:val="22"/>
        </w:rPr>
      </w:pPr>
    </w:p>
    <w:p w14:paraId="5837ADAA" w14:textId="77777777" w:rsidR="00D200BD" w:rsidRPr="00D200BD" w:rsidRDefault="00D200BD" w:rsidP="00D200BD">
      <w:pPr>
        <w:pStyle w:val="Corpsdetexte"/>
        <w:numPr>
          <w:ilvl w:val="0"/>
          <w:numId w:val="7"/>
        </w:numPr>
        <w:spacing w:after="60"/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 xml:space="preserve">Monsieur le Commandant de </w:t>
      </w:r>
      <w:smartTag w:uri="urn:schemas-microsoft-com:office:smarttags" w:element="metricconverter">
        <w:smartTagPr>
          <w:attr w:name="ProductID" w:val="la Brigade"/>
        </w:smartTagPr>
        <w:r w:rsidRPr="00D200BD">
          <w:rPr>
            <w:rFonts w:asciiTheme="majorHAnsi" w:hAnsiTheme="majorHAnsi" w:cstheme="majorHAnsi"/>
            <w:sz w:val="22"/>
            <w:szCs w:val="22"/>
          </w:rPr>
          <w:t>la Brigade</w:t>
        </w:r>
      </w:smartTag>
      <w:r w:rsidRPr="00D200BD">
        <w:rPr>
          <w:rFonts w:asciiTheme="majorHAnsi" w:hAnsiTheme="majorHAnsi" w:cstheme="majorHAnsi"/>
          <w:sz w:val="22"/>
          <w:szCs w:val="22"/>
        </w:rPr>
        <w:t xml:space="preserve"> de Gendarmerie de Merville-Franceville,</w:t>
      </w:r>
    </w:p>
    <w:p w14:paraId="6B0E4253" w14:textId="77777777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contextualSpacing w:val="0"/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>Madame le Commandant de la Brigade de Gendarmerie de Troarn,</w:t>
      </w:r>
    </w:p>
    <w:p w14:paraId="1D1355C0" w14:textId="77777777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 xml:space="preserve">Monsieur le Responsable de </w:t>
      </w:r>
      <w:smartTag w:uri="urn:schemas-microsoft-com:office:smarttags" w:element="metricconverter">
        <w:smartTagPr>
          <w:attr w:name="ProductID" w:val="la Brigade"/>
        </w:smartTagPr>
        <w:r w:rsidRPr="00D200BD">
          <w:rPr>
            <w:rFonts w:asciiTheme="majorHAnsi" w:hAnsiTheme="majorHAnsi" w:cstheme="majorHAnsi"/>
            <w:sz w:val="22"/>
            <w:szCs w:val="22"/>
          </w:rPr>
          <w:t>la Brigade</w:t>
        </w:r>
      </w:smartTag>
      <w:r w:rsidRPr="00D200BD">
        <w:rPr>
          <w:rFonts w:asciiTheme="majorHAnsi" w:hAnsiTheme="majorHAnsi" w:cstheme="majorHAnsi"/>
          <w:sz w:val="22"/>
          <w:szCs w:val="22"/>
        </w:rPr>
        <w:t xml:space="preserve"> des Sapeurs-Pompiers de Périers en Auge,</w:t>
      </w:r>
    </w:p>
    <w:p w14:paraId="09CD7A4C" w14:textId="77777777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 xml:space="preserve">Monsieur le Gardien Brigadier de </w:t>
      </w:r>
      <w:smartTag w:uri="urn:schemas-microsoft-com:office:smarttags" w:element="metricconverter">
        <w:smartTagPr>
          <w:attr w:name="ProductID" w:val="la Police"/>
        </w:smartTagPr>
        <w:r w:rsidRPr="00D200BD">
          <w:rPr>
            <w:rFonts w:asciiTheme="majorHAnsi" w:hAnsiTheme="majorHAnsi" w:cstheme="majorHAnsi"/>
            <w:sz w:val="22"/>
            <w:szCs w:val="22"/>
          </w:rPr>
          <w:t>la Police</w:t>
        </w:r>
      </w:smartTag>
      <w:r w:rsidRPr="00D200BD">
        <w:rPr>
          <w:rFonts w:asciiTheme="majorHAnsi" w:hAnsiTheme="majorHAnsi" w:cstheme="majorHAnsi"/>
          <w:sz w:val="22"/>
          <w:szCs w:val="22"/>
        </w:rPr>
        <w:t xml:space="preserve"> Municipale,</w:t>
      </w:r>
    </w:p>
    <w:p w14:paraId="2AD97D64" w14:textId="77777777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>Madame la Directrice Générales des Services communaux,</w:t>
      </w:r>
    </w:p>
    <w:p w14:paraId="74AC3F9D" w14:textId="77777777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>Monsieur le Directeur des Services Techniques communaux,</w:t>
      </w:r>
    </w:p>
    <w:p w14:paraId="0F116585" w14:textId="77777777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>Monsieur le Responsable des Services Techniques communaux,</w:t>
      </w:r>
    </w:p>
    <w:p w14:paraId="29705FFB" w14:textId="682BC738" w:rsidR="00D200BD" w:rsidRPr="00D200BD" w:rsidRDefault="00D200BD" w:rsidP="00D200BD">
      <w:pPr>
        <w:pStyle w:val="Paragraphedeliste"/>
        <w:numPr>
          <w:ilvl w:val="0"/>
          <w:numId w:val="7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200BD">
        <w:rPr>
          <w:rFonts w:asciiTheme="majorHAnsi" w:hAnsiTheme="majorHAnsi" w:cstheme="majorHAnsi"/>
          <w:sz w:val="22"/>
          <w:szCs w:val="22"/>
        </w:rPr>
        <w:t>A l’e</w:t>
      </w:r>
      <w:r w:rsidRPr="00D200BD">
        <w:rPr>
          <w:rFonts w:asciiTheme="majorHAnsi" w:hAnsiTheme="majorHAnsi" w:cstheme="majorHAnsi"/>
          <w:sz w:val="22"/>
          <w:szCs w:val="22"/>
        </w:rPr>
        <w:t xml:space="preserve">nsemble du personnel administratif Communal. </w:t>
      </w:r>
    </w:p>
    <w:p w14:paraId="639F6E9F" w14:textId="395C2401" w:rsidR="008E51C7" w:rsidRPr="005B7D67" w:rsidRDefault="008E51C7" w:rsidP="00D200BD">
      <w:pPr>
        <w:ind w:left="5387"/>
        <w:jc w:val="both"/>
        <w:rPr>
          <w:rFonts w:asciiTheme="majorHAnsi" w:hAnsiTheme="majorHAnsi" w:cstheme="majorHAnsi"/>
          <w:sz w:val="22"/>
          <w:szCs w:val="22"/>
        </w:rPr>
      </w:pPr>
      <w:r w:rsidRPr="005B7D67">
        <w:rPr>
          <w:rFonts w:asciiTheme="majorHAnsi" w:hAnsiTheme="majorHAnsi" w:cstheme="majorHAnsi"/>
          <w:sz w:val="22"/>
          <w:szCs w:val="22"/>
        </w:rPr>
        <w:t>Fait à Merville-Franceville plage, le</w:t>
      </w:r>
      <w:r w:rsidR="00EA2AFC" w:rsidRPr="005B7D67">
        <w:rPr>
          <w:rFonts w:asciiTheme="majorHAnsi" w:hAnsiTheme="majorHAnsi" w:cstheme="majorHAnsi"/>
          <w:sz w:val="22"/>
          <w:szCs w:val="22"/>
        </w:rPr>
        <w:t xml:space="preserve"> </w:t>
      </w:r>
      <w:r w:rsidR="00D200BD">
        <w:rPr>
          <w:rFonts w:asciiTheme="majorHAnsi" w:hAnsiTheme="majorHAnsi" w:cstheme="majorHAnsi"/>
          <w:sz w:val="22"/>
          <w:szCs w:val="22"/>
        </w:rPr>
        <w:t>4 avril 2025</w:t>
      </w:r>
      <w:r w:rsidRPr="005B7D67">
        <w:rPr>
          <w:rFonts w:asciiTheme="majorHAnsi" w:hAnsiTheme="majorHAnsi" w:cstheme="majorHAnsi"/>
          <w:sz w:val="22"/>
          <w:szCs w:val="22"/>
        </w:rPr>
        <w:t>.</w:t>
      </w:r>
    </w:p>
    <w:p w14:paraId="052ADB91" w14:textId="44905A4A" w:rsidR="005B7D67" w:rsidRPr="00CA3B95" w:rsidRDefault="008E51C7" w:rsidP="005B7D67">
      <w:pPr>
        <w:spacing w:before="120"/>
        <w:ind w:left="6248" w:firstLine="578"/>
        <w:rPr>
          <w:rFonts w:ascii="Times New Roman" w:eastAsia="Arial Unicode MS" w:hAnsi="Times New Roman"/>
          <w:bCs/>
          <w:sz w:val="22"/>
          <w:szCs w:val="22"/>
        </w:rPr>
      </w:pPr>
      <w:r w:rsidRPr="00CA3B95">
        <w:rPr>
          <w:rFonts w:asciiTheme="majorHAnsi" w:eastAsia="Arial Unicode MS" w:hAnsiTheme="majorHAnsi" w:cstheme="majorHAnsi"/>
          <w:bCs/>
          <w:sz w:val="22"/>
          <w:szCs w:val="22"/>
        </w:rPr>
        <w:t>Le Maire-Adjoint</w:t>
      </w:r>
      <w:r w:rsidRPr="00CA3B95">
        <w:rPr>
          <w:rFonts w:ascii="Times New Roman" w:eastAsia="Arial Unicode MS" w:hAnsi="Times New Roman"/>
          <w:bCs/>
          <w:sz w:val="22"/>
          <w:szCs w:val="22"/>
        </w:rPr>
        <w:t>,</w:t>
      </w:r>
    </w:p>
    <w:p w14:paraId="0DCAAA50" w14:textId="4956DAEC" w:rsidR="005B7D67" w:rsidRPr="00CA3B95" w:rsidRDefault="005B7D67" w:rsidP="005B7D67">
      <w:pPr>
        <w:spacing w:before="120"/>
        <w:ind w:left="6248" w:firstLine="578"/>
        <w:rPr>
          <w:rFonts w:asciiTheme="majorHAnsi" w:eastAsia="Arial Unicode MS" w:hAnsiTheme="majorHAnsi" w:cstheme="majorHAnsi"/>
          <w:bCs/>
          <w:sz w:val="22"/>
          <w:szCs w:val="22"/>
        </w:rPr>
      </w:pPr>
      <w:r w:rsidRPr="00CA3B95">
        <w:rPr>
          <w:rFonts w:asciiTheme="majorHAnsi" w:eastAsia="Arial Unicode MS" w:hAnsiTheme="majorHAnsi" w:cstheme="majorHAnsi"/>
          <w:bCs/>
          <w:sz w:val="22"/>
          <w:szCs w:val="22"/>
        </w:rPr>
        <w:t xml:space="preserve">Yves MOREAUX </w:t>
      </w:r>
    </w:p>
    <w:p w14:paraId="6C8A22EF" w14:textId="2273D5A0" w:rsidR="008E51C7" w:rsidRDefault="008E51C7" w:rsidP="008E51C7">
      <w:pPr>
        <w:ind w:left="6248" w:firstLine="578"/>
        <w:rPr>
          <w:rFonts w:ascii="Times New Roman" w:eastAsia="Arial Unicode MS" w:hAnsi="Times New Roman"/>
          <w:bCs/>
          <w:sz w:val="22"/>
          <w:szCs w:val="22"/>
        </w:rPr>
      </w:pPr>
    </w:p>
    <w:sectPr w:rsidR="008E51C7" w:rsidSect="00507DCB">
      <w:headerReference w:type="first" r:id="rId8"/>
      <w:pgSz w:w="11906" w:h="16838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BDF9" w14:textId="77777777" w:rsidR="00AA14C8" w:rsidRDefault="00AA14C8" w:rsidP="00AA14C8">
      <w:r>
        <w:separator/>
      </w:r>
    </w:p>
  </w:endnote>
  <w:endnote w:type="continuationSeparator" w:id="0">
    <w:p w14:paraId="7A889EE2" w14:textId="77777777" w:rsidR="00AA14C8" w:rsidRDefault="00AA14C8" w:rsidP="00AA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623A" w14:textId="77777777" w:rsidR="00AA14C8" w:rsidRDefault="00AA14C8" w:rsidP="00AA14C8">
      <w:r>
        <w:separator/>
      </w:r>
    </w:p>
  </w:footnote>
  <w:footnote w:type="continuationSeparator" w:id="0">
    <w:p w14:paraId="50F63666" w14:textId="77777777" w:rsidR="00AA14C8" w:rsidRDefault="00AA14C8" w:rsidP="00AA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AFCF" w14:textId="0B756FAA" w:rsidR="00AA14C8" w:rsidRPr="004812F2" w:rsidRDefault="00AA14C8" w:rsidP="00AA14C8">
    <w:pPr>
      <w:pStyle w:val="Titre"/>
      <w:tabs>
        <w:tab w:val="left" w:pos="6804"/>
      </w:tabs>
      <w:ind w:right="113"/>
      <w:jc w:val="left"/>
      <w:rPr>
        <w:rFonts w:ascii="Times New Roman" w:hAnsi="Times New Roman"/>
        <w:sz w:val="22"/>
        <w:szCs w:val="22"/>
        <w:u w:val="none"/>
      </w:rPr>
    </w:pPr>
    <w:r w:rsidRPr="004812F2">
      <w:rPr>
        <w:rFonts w:ascii="Times New Roman" w:hAnsi="Times New Roman"/>
        <w:sz w:val="22"/>
        <w:szCs w:val="22"/>
        <w:u w:val="none"/>
      </w:rPr>
      <w:t>COMMUNE DE MERVILLE-FRANCEVILLE</w:t>
    </w:r>
  </w:p>
  <w:p w14:paraId="0AFE521F" w14:textId="77777777" w:rsidR="00AA14C8" w:rsidRPr="004812F2" w:rsidRDefault="00AA14C8" w:rsidP="00AA14C8">
    <w:pPr>
      <w:pStyle w:val="Titre"/>
      <w:tabs>
        <w:tab w:val="left" w:pos="6804"/>
      </w:tabs>
      <w:ind w:right="113"/>
      <w:jc w:val="left"/>
      <w:rPr>
        <w:rFonts w:ascii="Times New Roman" w:hAnsi="Times New Roman"/>
        <w:b w:val="0"/>
        <w:bCs/>
        <w:sz w:val="22"/>
        <w:szCs w:val="22"/>
        <w:u w:val="none"/>
      </w:rPr>
    </w:pPr>
    <w:r w:rsidRPr="004812F2">
      <w:rPr>
        <w:rFonts w:ascii="Times New Roman" w:hAnsi="Times New Roman"/>
        <w:b w:val="0"/>
        <w:bCs/>
        <w:sz w:val="22"/>
        <w:szCs w:val="22"/>
        <w:u w:val="none"/>
      </w:rPr>
      <w:t>4 avenue Alexandre de Lavergne</w:t>
    </w:r>
  </w:p>
  <w:p w14:paraId="59A13266" w14:textId="77777777" w:rsidR="00AA14C8" w:rsidRPr="004812F2" w:rsidRDefault="00AA14C8" w:rsidP="00AA14C8">
    <w:pPr>
      <w:pStyle w:val="Titre"/>
      <w:tabs>
        <w:tab w:val="left" w:pos="6804"/>
      </w:tabs>
      <w:ind w:right="113"/>
      <w:jc w:val="left"/>
      <w:rPr>
        <w:rFonts w:ascii="Times New Roman" w:hAnsi="Times New Roman"/>
        <w:b w:val="0"/>
        <w:bCs/>
        <w:sz w:val="22"/>
        <w:szCs w:val="22"/>
        <w:u w:val="none"/>
      </w:rPr>
    </w:pPr>
    <w:r w:rsidRPr="004812F2">
      <w:rPr>
        <w:rFonts w:ascii="Times New Roman" w:hAnsi="Times New Roman"/>
        <w:b w:val="0"/>
        <w:bCs/>
        <w:sz w:val="22"/>
        <w:szCs w:val="22"/>
        <w:u w:val="none"/>
      </w:rPr>
      <w:t>14810 MERVILLE-FRANCEVILLE</w:t>
    </w:r>
  </w:p>
  <w:p w14:paraId="18174ECF" w14:textId="77777777" w:rsidR="00AA14C8" w:rsidRPr="004812F2" w:rsidRDefault="00AA14C8" w:rsidP="00AA14C8">
    <w:pPr>
      <w:pStyle w:val="Titre"/>
      <w:tabs>
        <w:tab w:val="left" w:pos="6804"/>
      </w:tabs>
      <w:ind w:right="113"/>
      <w:jc w:val="left"/>
      <w:rPr>
        <w:rFonts w:ascii="Times New Roman" w:hAnsi="Times New Roman"/>
        <w:b w:val="0"/>
        <w:bCs/>
        <w:sz w:val="22"/>
        <w:szCs w:val="22"/>
        <w:u w:val="none"/>
      </w:rPr>
    </w:pPr>
    <w:r w:rsidRPr="004812F2">
      <w:rPr>
        <w:rFonts w:ascii="Times New Roman" w:hAnsi="Times New Roman"/>
        <w:b w:val="0"/>
        <w:bCs/>
        <w:sz w:val="22"/>
        <w:szCs w:val="22"/>
        <w:u w:val="none"/>
      </w:rPr>
      <w:t>Tél. : 02.31.24.21.83</w:t>
    </w:r>
  </w:p>
  <w:p w14:paraId="51370B9A" w14:textId="3349912B" w:rsidR="00AA14C8" w:rsidRPr="002722D4" w:rsidRDefault="00AA14C8" w:rsidP="00AA14C8">
    <w:pPr>
      <w:pStyle w:val="Titre"/>
      <w:tabs>
        <w:tab w:val="left" w:pos="6804"/>
      </w:tabs>
      <w:ind w:right="113"/>
      <w:jc w:val="left"/>
      <w:rPr>
        <w:rFonts w:ascii="Times New Roman" w:hAnsi="Times New Roman"/>
        <w:b w:val="0"/>
        <w:bCs/>
        <w:sz w:val="22"/>
        <w:szCs w:val="22"/>
        <w:u w:val="none"/>
      </w:rPr>
    </w:pPr>
    <w:hyperlink r:id="rId1" w:history="1">
      <w:r w:rsidRPr="004812F2">
        <w:rPr>
          <w:rStyle w:val="Lienhypertexte"/>
          <w:rFonts w:ascii="Times New Roman" w:hAnsi="Times New Roman"/>
          <w:b w:val="0"/>
          <w:bCs/>
          <w:color w:val="auto"/>
          <w:sz w:val="22"/>
          <w:szCs w:val="22"/>
          <w:u w:val="none"/>
        </w:rPr>
        <w:t>accueil@merville-franceville.fr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870"/>
    <w:multiLevelType w:val="hybridMultilevel"/>
    <w:tmpl w:val="A2483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02FB"/>
    <w:multiLevelType w:val="hybridMultilevel"/>
    <w:tmpl w:val="2DC2EB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2177FE"/>
    <w:multiLevelType w:val="hybridMultilevel"/>
    <w:tmpl w:val="30C8E5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61D0"/>
    <w:multiLevelType w:val="hybridMultilevel"/>
    <w:tmpl w:val="8006D00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FD08D6"/>
    <w:multiLevelType w:val="hybridMultilevel"/>
    <w:tmpl w:val="599C37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2938"/>
    <w:multiLevelType w:val="hybridMultilevel"/>
    <w:tmpl w:val="10E81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547A9"/>
    <w:multiLevelType w:val="hybridMultilevel"/>
    <w:tmpl w:val="E6DAD4B2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97672531">
    <w:abstractNumId w:val="6"/>
  </w:num>
  <w:num w:numId="2" w16cid:durableId="10449085">
    <w:abstractNumId w:val="4"/>
  </w:num>
  <w:num w:numId="3" w16cid:durableId="85079707">
    <w:abstractNumId w:val="1"/>
  </w:num>
  <w:num w:numId="4" w16cid:durableId="1825780978">
    <w:abstractNumId w:val="3"/>
  </w:num>
  <w:num w:numId="5" w16cid:durableId="2039161905">
    <w:abstractNumId w:val="0"/>
  </w:num>
  <w:num w:numId="6" w16cid:durableId="1552502961">
    <w:abstractNumId w:val="5"/>
  </w:num>
  <w:num w:numId="7" w16cid:durableId="6849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C8"/>
    <w:rsid w:val="00023562"/>
    <w:rsid w:val="000328D7"/>
    <w:rsid w:val="000F3AE7"/>
    <w:rsid w:val="001539BB"/>
    <w:rsid w:val="001663FA"/>
    <w:rsid w:val="001B06A6"/>
    <w:rsid w:val="001C0D50"/>
    <w:rsid w:val="001C75BB"/>
    <w:rsid w:val="001F1E7E"/>
    <w:rsid w:val="00216E22"/>
    <w:rsid w:val="00234240"/>
    <w:rsid w:val="00272C52"/>
    <w:rsid w:val="00337A5D"/>
    <w:rsid w:val="003E7066"/>
    <w:rsid w:val="003F3B06"/>
    <w:rsid w:val="004B6EAC"/>
    <w:rsid w:val="004F353F"/>
    <w:rsid w:val="00504334"/>
    <w:rsid w:val="00507DCB"/>
    <w:rsid w:val="005B7D67"/>
    <w:rsid w:val="005E3A4D"/>
    <w:rsid w:val="00611358"/>
    <w:rsid w:val="00647B22"/>
    <w:rsid w:val="006527E8"/>
    <w:rsid w:val="00657CDC"/>
    <w:rsid w:val="006D7BE7"/>
    <w:rsid w:val="00766158"/>
    <w:rsid w:val="007D0271"/>
    <w:rsid w:val="00850BEE"/>
    <w:rsid w:val="00881DC3"/>
    <w:rsid w:val="008E51C7"/>
    <w:rsid w:val="0092780D"/>
    <w:rsid w:val="00943607"/>
    <w:rsid w:val="009A232B"/>
    <w:rsid w:val="00A33B8C"/>
    <w:rsid w:val="00AA14C8"/>
    <w:rsid w:val="00B2096E"/>
    <w:rsid w:val="00B73B43"/>
    <w:rsid w:val="00BC2014"/>
    <w:rsid w:val="00C64215"/>
    <w:rsid w:val="00C96128"/>
    <w:rsid w:val="00CA3B95"/>
    <w:rsid w:val="00D200BD"/>
    <w:rsid w:val="00EA2AFC"/>
    <w:rsid w:val="00F31155"/>
    <w:rsid w:val="00F61B7C"/>
    <w:rsid w:val="00FC18E1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0878F10A"/>
  <w15:chartTrackingRefBased/>
  <w15:docId w15:val="{D0BAB390-8248-4FCB-961B-A99F2739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C8"/>
    <w:pPr>
      <w:spacing w:after="0" w:line="240" w:lineRule="auto"/>
    </w:pPr>
    <w:rPr>
      <w:rFonts w:ascii="Albertus Medium" w:eastAsia="Times New Roman" w:hAnsi="Albertus Medium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A14C8"/>
    <w:pPr>
      <w:jc w:val="center"/>
    </w:pPr>
    <w:rPr>
      <w:b/>
      <w:sz w:val="36"/>
      <w:u w:val="single"/>
    </w:rPr>
  </w:style>
  <w:style w:type="character" w:customStyle="1" w:styleId="TitreCar">
    <w:name w:val="Titre Car"/>
    <w:basedOn w:val="Policepardfaut"/>
    <w:link w:val="Titre"/>
    <w:rsid w:val="00AA14C8"/>
    <w:rPr>
      <w:rFonts w:ascii="Albertus Medium" w:eastAsia="Times New Roman" w:hAnsi="Albertus Medium" w:cs="Times New Roman"/>
      <w:b/>
      <w:sz w:val="36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14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14C8"/>
    <w:rPr>
      <w:rFonts w:ascii="Albertus Medium" w:eastAsia="Times New Roman" w:hAnsi="Albertus Medium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1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14C8"/>
    <w:rPr>
      <w:rFonts w:ascii="Albertus Medium" w:eastAsia="Times New Roman" w:hAnsi="Albertus Medium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A14C8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AA14C8"/>
    <w:pPr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rsid w:val="00AA14C8"/>
    <w:rPr>
      <w:rFonts w:ascii="Arial" w:eastAsia="Times New Roman" w:hAnsi="Arial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A14C8"/>
    <w:pPr>
      <w:ind w:left="720"/>
      <w:contextualSpacing/>
    </w:pPr>
    <w:rPr>
      <w:rFonts w:ascii="Times New Roman" w:hAnsi="Times New Roman"/>
    </w:rPr>
  </w:style>
  <w:style w:type="paragraph" w:customStyle="1" w:styleId="WW-Corpsdetexte3">
    <w:name w:val="WW-Corps de texte 3"/>
    <w:basedOn w:val="Normal"/>
    <w:rsid w:val="00AA14C8"/>
    <w:pPr>
      <w:widowControl w:val="0"/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Arial" w:hAnsi="Arial"/>
      <w:kern w:val="2"/>
      <w:sz w:val="22"/>
      <w:szCs w:val="22"/>
    </w:rPr>
  </w:style>
  <w:style w:type="paragraph" w:customStyle="1" w:styleId="vu">
    <w:name w:val="vu"/>
    <w:basedOn w:val="Normal"/>
    <w:rsid w:val="005B7D67"/>
    <w:pPr>
      <w:tabs>
        <w:tab w:val="left" w:pos="1134"/>
      </w:tabs>
      <w:spacing w:after="360" w:line="240" w:lineRule="exact"/>
      <w:ind w:left="1134" w:firstLine="1134"/>
      <w:jc w:val="both"/>
    </w:pPr>
    <w:rPr>
      <w:rFonts w:ascii="Arial" w:hAnsi="Arial"/>
    </w:rPr>
  </w:style>
  <w:style w:type="paragraph" w:customStyle="1" w:styleId="a2">
    <w:name w:val="a2"/>
    <w:basedOn w:val="Normal"/>
    <w:rsid w:val="005B7D67"/>
    <w:pPr>
      <w:tabs>
        <w:tab w:val="left" w:pos="426"/>
        <w:tab w:val="left" w:pos="1701"/>
        <w:tab w:val="left" w:pos="3168"/>
      </w:tabs>
      <w:spacing w:after="240" w:line="240" w:lineRule="exact"/>
      <w:ind w:left="1701" w:hanging="1701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merville-francev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CHAPDELAINE</dc:creator>
  <cp:keywords/>
  <dc:description/>
  <cp:lastModifiedBy>Franck HAUPAIS</cp:lastModifiedBy>
  <cp:revision>3</cp:revision>
  <cp:lastPrinted>2025-04-04T08:50:00Z</cp:lastPrinted>
  <dcterms:created xsi:type="dcterms:W3CDTF">2025-04-04T08:30:00Z</dcterms:created>
  <dcterms:modified xsi:type="dcterms:W3CDTF">2025-04-04T08:59:00Z</dcterms:modified>
</cp:coreProperties>
</file>